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04" w:rsidRDefault="009F4604" w:rsidP="009F4604">
      <w:pPr>
        <w:rPr>
          <w:sz w:val="28"/>
          <w:szCs w:val="28"/>
        </w:rPr>
      </w:pPr>
      <w:r w:rsidRPr="009F4604">
        <w:rPr>
          <w:sz w:val="28"/>
          <w:szCs w:val="28"/>
        </w:rPr>
        <w:t>1. Informaţii generale privind concedentul, în special denumirea, codul de identificare fiscală, adresa, numărul de telefon, fax şi/sau adresa de e-mail, persoană de contact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E64FAC" w:rsidRDefault="00E64FAC" w:rsidP="009F4604">
      <w:pPr>
        <w:rPr>
          <w:sz w:val="28"/>
          <w:szCs w:val="28"/>
        </w:rPr>
      </w:pPr>
      <w:r w:rsidRPr="00E64FAC">
        <w:rPr>
          <w:sz w:val="28"/>
          <w:szCs w:val="28"/>
        </w:rPr>
        <w:t>2. Data publicării anunțului de vânzare în Monitorul Oficial al României, Partea a VI-a</w:t>
      </w:r>
      <w:r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0E7675" w:rsidP="009F460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F4604" w:rsidRPr="009F4604">
        <w:rPr>
          <w:sz w:val="28"/>
          <w:szCs w:val="28"/>
        </w:rPr>
        <w:t>. Criteriile utilizate pentru determinarea ofertei câştigătoare</w:t>
      </w:r>
      <w:r w:rsidR="009F4604"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0E7675" w:rsidP="009F460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F4604" w:rsidRPr="009F4604">
        <w:rPr>
          <w:sz w:val="28"/>
          <w:szCs w:val="28"/>
        </w:rPr>
        <w:t>. Numărul ofertelor primite şi al celor declarate valabile</w:t>
      </w:r>
      <w:r w:rsidR="009F4604"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0E7675" w:rsidRDefault="000E7675" w:rsidP="009F4604">
      <w:pPr>
        <w:rPr>
          <w:sz w:val="28"/>
          <w:szCs w:val="28"/>
        </w:rPr>
      </w:pPr>
      <w:r w:rsidRPr="000E7675">
        <w:rPr>
          <w:sz w:val="28"/>
          <w:szCs w:val="28"/>
        </w:rPr>
        <w:t>5. Denumirea/numele și sediul/adresa ofertantului a cărui ofertă a fost declarată câștigătoare</w:t>
      </w:r>
      <w:r>
        <w:rPr>
          <w:sz w:val="28"/>
          <w:szCs w:val="28"/>
        </w:rPr>
        <w:t>:</w:t>
      </w:r>
    </w:p>
    <w:p w:rsid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E64FAC" w:rsidP="009F4604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9F4604" w:rsidRPr="009F4604">
        <w:rPr>
          <w:sz w:val="28"/>
          <w:szCs w:val="28"/>
        </w:rPr>
        <w:t>. Denumirea, adresa, numărul de telefon, fax şi/sau adresa de e-mail ale instanţei competente în soluţionarea litigiilor apărute şi termenele pentru sesizarea instanţei</w:t>
      </w:r>
      <w:r w:rsidR="009F4604"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E64FAC" w:rsidP="009F4604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9F4604" w:rsidRPr="009F4604">
        <w:rPr>
          <w:sz w:val="28"/>
          <w:szCs w:val="28"/>
        </w:rPr>
        <w:t>. Data informării ofertanţilor despre decizia de stabilire a ofertei câştigătoare</w:t>
      </w:r>
      <w:r w:rsidR="009F4604">
        <w:rPr>
          <w:sz w:val="28"/>
          <w:szCs w:val="28"/>
        </w:rPr>
        <w:t>:</w:t>
      </w:r>
    </w:p>
    <w:p w:rsidR="009F4604" w:rsidRP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9F4604" w:rsidRDefault="00E64FAC" w:rsidP="009F4604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9F4604" w:rsidRPr="009F4604">
        <w:rPr>
          <w:sz w:val="28"/>
          <w:szCs w:val="28"/>
        </w:rPr>
        <w:t>. Data transmiterii anunţului de atribuire către instituţiile abilitate, în vederea publicării</w:t>
      </w:r>
      <w:r w:rsidR="009F4604">
        <w:rPr>
          <w:sz w:val="28"/>
          <w:szCs w:val="28"/>
        </w:rPr>
        <w:t>:</w:t>
      </w:r>
    </w:p>
    <w:p w:rsidR="009F4604" w:rsidRDefault="009F4604" w:rsidP="009F46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E64FAC" w:rsidRDefault="00E64FAC" w:rsidP="009F4604">
      <w:pPr>
        <w:rPr>
          <w:sz w:val="28"/>
          <w:szCs w:val="28"/>
        </w:rPr>
      </w:pPr>
      <w:r>
        <w:rPr>
          <w:sz w:val="28"/>
          <w:szCs w:val="28"/>
        </w:rPr>
        <w:t>Detalii:</w:t>
      </w:r>
    </w:p>
    <w:p w:rsidR="00E64FAC" w:rsidRDefault="00E64FAC" w:rsidP="00E64FA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…………………………………………………………………………………………………………………………………………………..</w:t>
      </w:r>
    </w:p>
    <w:p w:rsidR="00E64FAC" w:rsidRPr="009F4604" w:rsidRDefault="00E64FAC" w:rsidP="009F4604">
      <w:pPr>
        <w:rPr>
          <w:sz w:val="28"/>
          <w:szCs w:val="28"/>
        </w:rPr>
      </w:pPr>
    </w:p>
    <w:sectPr w:rsidR="00E64FAC" w:rsidRPr="009F4604" w:rsidSect="009F46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9F4604"/>
    <w:rsid w:val="00017980"/>
    <w:rsid w:val="000E7675"/>
    <w:rsid w:val="009C5E04"/>
    <w:rsid w:val="009F4604"/>
    <w:rsid w:val="00DA6912"/>
    <w:rsid w:val="00E64FAC"/>
    <w:rsid w:val="00ED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Radu</dc:creator>
  <cp:lastModifiedBy>Florin Radu</cp:lastModifiedBy>
  <cp:revision>4</cp:revision>
  <dcterms:created xsi:type="dcterms:W3CDTF">2022-05-06T21:33:00Z</dcterms:created>
  <dcterms:modified xsi:type="dcterms:W3CDTF">2022-05-06T21:58:00Z</dcterms:modified>
</cp:coreProperties>
</file>